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B" w:rsidRDefault="001927BB" w:rsidP="00192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Kamień </w:t>
      </w:r>
      <w:r w:rsidR="00222C6F">
        <w:rPr>
          <w:rFonts w:ascii="Times New Roman" w:hAnsi="Times New Roman" w:cs="Times New Roman"/>
        </w:rPr>
        <w:t>13.11</w:t>
      </w:r>
      <w:r w:rsidR="00C25839">
        <w:rPr>
          <w:rFonts w:ascii="Times New Roman" w:hAnsi="Times New Roman" w:cs="Times New Roman"/>
        </w:rPr>
        <w:t>.202</w:t>
      </w:r>
      <w:r w:rsidR="00222C6F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 </w:t>
      </w:r>
    </w:p>
    <w:p w:rsidR="001927BB" w:rsidRDefault="001927BB" w:rsidP="001927BB">
      <w:pPr>
        <w:rPr>
          <w:rFonts w:ascii="Times New Roman" w:hAnsi="Times New Roman" w:cs="Times New Roman"/>
        </w:rPr>
      </w:pPr>
    </w:p>
    <w:p w:rsidR="001927BB" w:rsidRDefault="001927BB" w:rsidP="001927BB">
      <w:pPr>
        <w:rPr>
          <w:rFonts w:ascii="Times New Roman" w:hAnsi="Times New Roman" w:cs="Times New Roman"/>
        </w:rPr>
      </w:pPr>
    </w:p>
    <w:p w:rsidR="001927BB" w:rsidRDefault="001927BB" w:rsidP="001927B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oferty</w:t>
      </w:r>
    </w:p>
    <w:p w:rsidR="001927BB" w:rsidRDefault="001927BB" w:rsidP="001927BB">
      <w:pPr>
        <w:spacing w:after="0" w:line="360" w:lineRule="auto"/>
        <w:rPr>
          <w:rFonts w:ascii="Times New Roman" w:hAnsi="Times New Roman" w:cs="Times New Roman"/>
        </w:rPr>
      </w:pPr>
    </w:p>
    <w:p w:rsidR="001927BB" w:rsidRDefault="001927BB" w:rsidP="001927BB">
      <w:pPr>
        <w:spacing w:after="0" w:line="360" w:lineRule="auto"/>
        <w:rPr>
          <w:rFonts w:ascii="Times New Roman" w:hAnsi="Times New Roman" w:cs="Times New Roman"/>
        </w:rPr>
      </w:pPr>
    </w:p>
    <w:p w:rsidR="001927BB" w:rsidRDefault="001927BB" w:rsidP="001927B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Gminny Ośrodek Pomocy Społecznej w Kamieniu informuje, że w wyniku zapytania ofertowego, którego przedmiotem zamówienia jest świadczenie usług schronienia osobom bezdomnym, których ostatnim miejscem zameldowania na pobyt stały jest gmina Kamień,           wybrał ofertę złożoną przez  Stowarzyszenie MONAR Schronisko dla O</w:t>
      </w:r>
      <w:r w:rsidR="00C25839">
        <w:rPr>
          <w:rFonts w:ascii="Times New Roman" w:hAnsi="Times New Roman" w:cs="Times New Roman"/>
        </w:rPr>
        <w:t>sób Bezdomnych MARKOT w Chełmie oraz Towarzystwo Pomocy im św. Brata Alberta „Koło Miechowskie” w Miechowie</w:t>
      </w:r>
    </w:p>
    <w:p w:rsidR="001927BB" w:rsidRDefault="001927BB" w:rsidP="00192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927BB" w:rsidRDefault="001927BB" w:rsidP="00192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1927BB" w:rsidRDefault="001927BB" w:rsidP="001927BB">
      <w:pPr>
        <w:rPr>
          <w:rFonts w:ascii="Times New Roman" w:hAnsi="Times New Roman" w:cs="Times New Roman"/>
        </w:rPr>
      </w:pPr>
    </w:p>
    <w:p w:rsidR="001927BB" w:rsidRDefault="001927BB" w:rsidP="00192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Kierownik Gminnego Ośródka Pomocy </w:t>
      </w:r>
    </w:p>
    <w:p w:rsidR="001927BB" w:rsidRDefault="001927BB" w:rsidP="00192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Społecznej w Kamieniu</w:t>
      </w:r>
    </w:p>
    <w:p w:rsidR="001927BB" w:rsidRDefault="001927BB" w:rsidP="001927BB">
      <w:pPr>
        <w:spacing w:after="0" w:line="240" w:lineRule="auto"/>
        <w:rPr>
          <w:rFonts w:ascii="Times New Roman" w:hAnsi="Times New Roman" w:cs="Times New Roman"/>
        </w:rPr>
      </w:pPr>
    </w:p>
    <w:p w:rsidR="001927BB" w:rsidRDefault="001927BB" w:rsidP="00192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Iwona Mendel</w:t>
      </w:r>
    </w:p>
    <w:p w:rsidR="001927BB" w:rsidRDefault="001927BB" w:rsidP="001927BB">
      <w:pPr>
        <w:rPr>
          <w:rFonts w:ascii="Times New Roman" w:hAnsi="Times New Roman" w:cs="Times New Roman"/>
        </w:rPr>
      </w:pPr>
    </w:p>
    <w:p w:rsidR="00C02E4D" w:rsidRDefault="00222C6F"/>
    <w:sectPr w:rsidR="00C0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B"/>
    <w:rsid w:val="001927BB"/>
    <w:rsid w:val="00222C6F"/>
    <w:rsid w:val="007610BE"/>
    <w:rsid w:val="009E45A0"/>
    <w:rsid w:val="00C25839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2021-12-28T10:29:00Z</dcterms:created>
  <dcterms:modified xsi:type="dcterms:W3CDTF">2023-11-13T13:11:00Z</dcterms:modified>
</cp:coreProperties>
</file>